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72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2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7E5B97" w:rsidRPr="00CD5617" w:rsidRDefault="005C4CBE" w:rsidP="007E5B9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8C3C4F" w:rsidRPr="00CD5617" w:rsidRDefault="008C3C4F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174E19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70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74E19">
              <w:rPr>
                <w:rFonts w:ascii="Times New Roman" w:hAnsi="Times New Roman" w:cs="Times New Roman"/>
                <w:sz w:val="24"/>
                <w:szCs w:val="24"/>
              </w:rPr>
              <w:t>Let’s go on a scavenger hunt!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Pr="00BA6B36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BA6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6B36">
              <w:rPr>
                <w:rFonts w:ascii="Times New Roman" w:hAnsi="Times New Roman" w:cs="Times New Roman"/>
                <w:sz w:val="24"/>
                <w:szCs w:val="24"/>
              </w:rPr>
              <w:t>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BA6B36" w:rsidRPr="00BA6B36" w:rsidRDefault="008C13D7" w:rsidP="00BA6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84"/>
            </w:tblGrid>
            <w:tr w:rsidR="00BA6B36">
              <w:trPr>
                <w:trHeight w:val="1040"/>
              </w:trPr>
              <w:tc>
                <w:tcPr>
                  <w:tcW w:w="0" w:type="auto"/>
                </w:tcPr>
                <w:p w:rsidR="00BA6B36" w:rsidRDefault="00BA6B36">
                  <w:pPr>
                    <w:pStyle w:val="Default"/>
                  </w:pPr>
                  <w:r>
                    <w:t xml:space="preserve">What does a number represent? </w:t>
                  </w:r>
                </w:p>
                <w:p w:rsidR="00BA6B36" w:rsidRDefault="00BA6B36">
                  <w:pPr>
                    <w:pStyle w:val="Default"/>
                  </w:pPr>
                  <w:r>
                    <w:t xml:space="preserve">Why do we use numerals? </w:t>
                  </w:r>
                </w:p>
                <w:p w:rsidR="00BA6B36" w:rsidRDefault="00BA6B36">
                  <w:pPr>
                    <w:pStyle w:val="Default"/>
                  </w:pPr>
                  <w:r>
                    <w:t xml:space="preserve">How are numbers arranged? </w:t>
                  </w:r>
                </w:p>
                <w:p w:rsidR="00BA6B36" w:rsidRDefault="00BA6B3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What are some ways we can find out how many objects are in a group? </w:t>
                  </w:r>
                </w:p>
              </w:tc>
            </w:tr>
          </w:tbl>
          <w:p w:rsidR="00BA6B36" w:rsidRPr="008C13D7" w:rsidRDefault="00BA6B36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AA5BE9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 Black Dots</w:t>
            </w:r>
          </w:p>
          <w:p w:rsidR="00AA5BE9" w:rsidRDefault="00AA5BE9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4ADC">
              <w:rPr>
                <w:rFonts w:ascii="Times New Roman" w:hAnsi="Times New Roman" w:cs="Times New Roman"/>
                <w:sz w:val="24"/>
                <w:szCs w:val="24"/>
              </w:rPr>
              <w:t>Number anchor chart from yesterday</w:t>
            </w:r>
          </w:p>
          <w:p w:rsidR="003346C6" w:rsidRDefault="003346C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-Number sets, dot sets</w:t>
            </w:r>
          </w:p>
          <w:p w:rsidR="00AA5BE9" w:rsidRPr="00AA5BE9" w:rsidRDefault="003346C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-Large numeral flashcards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3346C6" w:rsidP="004C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-Math journals</w:t>
            </w:r>
          </w:p>
          <w:p w:rsidR="003346C6" w:rsidRDefault="003346C6" w:rsidP="004C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-Pencils</w:t>
            </w:r>
          </w:p>
          <w:p w:rsidR="003346C6" w:rsidRPr="00AA5BE9" w:rsidRDefault="003346C6" w:rsidP="004C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-Manipulatives</w:t>
            </w:r>
          </w:p>
        </w:tc>
        <w:tc>
          <w:tcPr>
            <w:tcW w:w="5496" w:type="dxa"/>
            <w:gridSpan w:val="2"/>
          </w:tcPr>
          <w:p w:rsidR="00D85633" w:rsidRDefault="00BA6B3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Count, count on, number, how many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BA6B36" w:rsidRPr="008C13D7" w:rsidRDefault="0072002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K.CC.1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72002B" w:rsidRDefault="00905F6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-I can count to </w:t>
            </w:r>
            <w:r w:rsidR="00FD2B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0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7CF" w:rsidRPr="008707CF" w:rsidRDefault="00FD2B2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 can count to 10</w:t>
            </w:r>
            <w:r w:rsidR="00C521EA">
              <w:rPr>
                <w:rFonts w:ascii="Times New Roman" w:hAnsi="Times New Roman" w:cs="Times New Roman"/>
                <w:sz w:val="24"/>
                <w:szCs w:val="24"/>
              </w:rPr>
              <w:t xml:space="preserve"> starting from any number</w:t>
            </w:r>
            <w:r w:rsidR="00BA6B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646322" w:rsidRDefault="0064632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-Review number anchor chart. </w:t>
            </w:r>
          </w:p>
          <w:p w:rsidR="00C521EA" w:rsidRDefault="00C521E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46811">
              <w:rPr>
                <w:rFonts w:ascii="Times New Roman" w:hAnsi="Times New Roman" w:cs="Times New Roman"/>
                <w:sz w:val="24"/>
                <w:szCs w:val="24"/>
              </w:rPr>
              <w:t>Re-r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ead 10 black dots.</w:t>
            </w:r>
          </w:p>
          <w:p w:rsidR="008707CF" w:rsidRDefault="00C521EA" w:rsidP="00FB6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1313">
              <w:rPr>
                <w:rFonts w:ascii="Times New Roman" w:hAnsi="Times New Roman" w:cs="Times New Roman"/>
                <w:sz w:val="24"/>
                <w:szCs w:val="24"/>
              </w:rPr>
              <w:t>Read again, having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come</w:t>
            </w:r>
            <w:r w:rsidR="007B1313">
              <w:rPr>
                <w:rFonts w:ascii="Times New Roman" w:hAnsi="Times New Roman" w:cs="Times New Roman"/>
                <w:sz w:val="24"/>
                <w:szCs w:val="24"/>
              </w:rPr>
              <w:t xml:space="preserve"> up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counting each page</w:t>
            </w:r>
            <w:r w:rsidR="00646322">
              <w:rPr>
                <w:rFonts w:ascii="Times New Roman" w:hAnsi="Times New Roman" w:cs="Times New Roman"/>
                <w:sz w:val="24"/>
                <w:szCs w:val="24"/>
              </w:rPr>
              <w:t xml:space="preserve"> for 6-10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7B1313" w:rsidRDefault="007B1313" w:rsidP="00FB6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-For numbers 6-10, have various pictorial representations that we practice counting together.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374ECC" w:rsidRPr="008707CF" w:rsidRDefault="005D4AB3" w:rsidP="007B1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-Model counting with actions game, and exercising in sets of whatever number the teacher names.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5D4AB3" w:rsidRDefault="005D4AB3" w:rsidP="005D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-Teacher led counting with actions game, to practice rote counting. </w:t>
            </w:r>
          </w:p>
          <w:p w:rsidR="005D4AB3" w:rsidRDefault="005D4AB3" w:rsidP="005D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–Exercises in sets of whatever number (to 10) the teacher names.</w:t>
            </w:r>
          </w:p>
          <w:p w:rsidR="007B1313" w:rsidRDefault="007B1313" w:rsidP="005D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78C6">
              <w:rPr>
                <w:rFonts w:ascii="Times New Roman" w:hAnsi="Times New Roman" w:cs="Times New Roman"/>
                <w:sz w:val="24"/>
                <w:szCs w:val="24"/>
              </w:rPr>
              <w:t>Choose a student who is performing well to lead the counting actions game and exercises.  They will choose the number, and model performing the action.</w:t>
            </w:r>
          </w:p>
          <w:p w:rsidR="008C3C4F" w:rsidRPr="00374ECC" w:rsidRDefault="008C3C4F" w:rsidP="007B1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7B1313" w:rsidRDefault="00AA5BE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-Counting centers including: hold up a number of fingers and have your partner count them, then count yourself to check; build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cube train and count the number included; match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cubes to fit within a shape outline and count how many used, etc.</w:t>
            </w:r>
          </w:p>
          <w:p w:rsidR="00F476B3" w:rsidRPr="00374ECC" w:rsidRDefault="00F476B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AA5BE9" w:rsidRDefault="00AA5BE9" w:rsidP="00646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>Practice counting using actions.</w:t>
            </w:r>
          </w:p>
          <w:p w:rsidR="009F06B4" w:rsidRDefault="009F06B4" w:rsidP="00007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-Number flash: display a numeral on a large flashcard and </w:t>
            </w:r>
            <w:r w:rsidR="000078C6">
              <w:rPr>
                <w:rFonts w:ascii="Times New Roman" w:hAnsi="Times New Roman" w:cs="Times New Roman"/>
                <w:sz w:val="24"/>
                <w:szCs w:val="24"/>
              </w:rPr>
              <w:t>tell students the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then do a counting activity with that number (such as tapping their head 6 times, or snapping their fingers 9 times).</w:t>
            </w:r>
          </w:p>
          <w:p w:rsidR="00F476B3" w:rsidRPr="00AA5BE9" w:rsidRDefault="00F476B3" w:rsidP="00007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0078C6" w:rsidRDefault="00B75B94" w:rsidP="00B75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>Have students who 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able continue counting beyond 10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4CBE" w:rsidRDefault="000078C6" w:rsidP="00B75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-Have numeral cards available during math stations for students who are ready to begin using them.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5B94" w:rsidRDefault="00B75B94" w:rsidP="00B75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F92193" w:rsidRDefault="00B75B94" w:rsidP="00F92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 xml:space="preserve">During independent practice work individually or in small groups with lower students, practicing counting together, and modeling one-on-one counting.  </w:t>
            </w:r>
          </w:p>
          <w:p w:rsidR="00B75B94" w:rsidRDefault="00B75B94" w:rsidP="00F92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-Go back and focus on the lower numbers 0-5.</w:t>
            </w:r>
          </w:p>
        </w:tc>
        <w:tc>
          <w:tcPr>
            <w:tcW w:w="3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262066">
              <w:trPr>
                <w:trHeight w:val="883"/>
              </w:trPr>
              <w:tc>
                <w:tcPr>
                  <w:tcW w:w="0" w:type="auto"/>
                </w:tcPr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-Model the task as many times as needed for the student. </w:t>
                  </w:r>
                </w:p>
                <w:p w:rsidR="00F92193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-Explain instructions step-by-step, </w:t>
                  </w:r>
                  <w:r w:rsidR="00D81037">
                    <w:rPr>
                      <w:sz w:val="22"/>
                      <w:szCs w:val="22"/>
                    </w:rPr>
                    <w:t>rephrasing where necessary.  Orally g</w:t>
                  </w:r>
                  <w:r>
                    <w:rPr>
                      <w:sz w:val="22"/>
                      <w:szCs w:val="22"/>
                    </w:rPr>
                    <w:t xml:space="preserve">o through </w:t>
                  </w:r>
                  <w:r w:rsidR="00F92193">
                    <w:rPr>
                      <w:sz w:val="22"/>
                      <w:szCs w:val="22"/>
                    </w:rPr>
                    <w:t>the counting sequence</w:t>
                  </w:r>
                  <w:r>
                    <w:rPr>
                      <w:sz w:val="22"/>
                      <w:szCs w:val="22"/>
                    </w:rPr>
                    <w:t xml:space="preserve"> one-on-one, having the students repeat after the teacher model.</w:t>
                  </w:r>
                  <w:r w:rsidR="00D81037">
                    <w:rPr>
                      <w:sz w:val="22"/>
                      <w:szCs w:val="22"/>
                    </w:rPr>
                    <w:t xml:space="preserve">  </w:t>
                  </w:r>
                </w:p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-Count along with the students.</w:t>
                  </w:r>
                </w:p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75B94" w:rsidRDefault="00B75B94" w:rsidP="00F9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-Number flash: display a numeral on a large flashcard and </w:t>
            </w:r>
            <w:r w:rsidR="00F92193">
              <w:rPr>
                <w:rFonts w:ascii="Times New Roman" w:hAnsi="Times New Roman" w:cs="Times New Roman"/>
                <w:sz w:val="24"/>
                <w:szCs w:val="24"/>
              </w:rPr>
              <w:t>teacher will identify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number,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a counting activity with that number (such as tapping their head 6 times, or snapping their fingers 9 times).  </w:t>
            </w:r>
            <w:r w:rsidR="00F92193">
              <w:rPr>
                <w:rFonts w:ascii="Times New Roman" w:hAnsi="Times New Roman" w:cs="Times New Roman"/>
                <w:sz w:val="24"/>
                <w:szCs w:val="24"/>
              </w:rPr>
              <w:t>Teacher will observe student performance.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48F" w:rsidRDefault="0032748F" w:rsidP="00D7779B">
      <w:pPr>
        <w:spacing w:after="0" w:line="240" w:lineRule="auto"/>
      </w:pPr>
      <w:r>
        <w:separator/>
      </w:r>
    </w:p>
  </w:endnote>
  <w:endnote w:type="continuationSeparator" w:id="0">
    <w:p w:rsidR="0032748F" w:rsidRDefault="0032748F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48F" w:rsidRDefault="0032748F" w:rsidP="00D7779B">
      <w:pPr>
        <w:spacing w:after="0" w:line="240" w:lineRule="auto"/>
      </w:pPr>
      <w:r>
        <w:separator/>
      </w:r>
    </w:p>
  </w:footnote>
  <w:footnote w:type="continuationSeparator" w:id="0">
    <w:p w:rsidR="0032748F" w:rsidRDefault="0032748F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078C6"/>
    <w:rsid w:val="00174E19"/>
    <w:rsid w:val="001E00C7"/>
    <w:rsid w:val="00224A5F"/>
    <w:rsid w:val="00262066"/>
    <w:rsid w:val="00274ACD"/>
    <w:rsid w:val="0028190D"/>
    <w:rsid w:val="0032748F"/>
    <w:rsid w:val="003346C6"/>
    <w:rsid w:val="00374ECC"/>
    <w:rsid w:val="003D7D31"/>
    <w:rsid w:val="004B658C"/>
    <w:rsid w:val="004C4ADC"/>
    <w:rsid w:val="0051657B"/>
    <w:rsid w:val="00570FB8"/>
    <w:rsid w:val="005C4CBE"/>
    <w:rsid w:val="005D4AB3"/>
    <w:rsid w:val="00643719"/>
    <w:rsid w:val="00646322"/>
    <w:rsid w:val="00646811"/>
    <w:rsid w:val="006A0153"/>
    <w:rsid w:val="006A0ACD"/>
    <w:rsid w:val="0072002B"/>
    <w:rsid w:val="0077716F"/>
    <w:rsid w:val="007B1313"/>
    <w:rsid w:val="007B401D"/>
    <w:rsid w:val="007E5B97"/>
    <w:rsid w:val="00810247"/>
    <w:rsid w:val="00815CEE"/>
    <w:rsid w:val="008707CF"/>
    <w:rsid w:val="008C13D7"/>
    <w:rsid w:val="008C3C4F"/>
    <w:rsid w:val="00905F69"/>
    <w:rsid w:val="009B085C"/>
    <w:rsid w:val="009C74EF"/>
    <w:rsid w:val="009F06B4"/>
    <w:rsid w:val="00A01113"/>
    <w:rsid w:val="00A67FA5"/>
    <w:rsid w:val="00AA5BE9"/>
    <w:rsid w:val="00B51CA8"/>
    <w:rsid w:val="00B67D4D"/>
    <w:rsid w:val="00B75B94"/>
    <w:rsid w:val="00BA6B36"/>
    <w:rsid w:val="00C40CF9"/>
    <w:rsid w:val="00C521EA"/>
    <w:rsid w:val="00C92D93"/>
    <w:rsid w:val="00CB2DBC"/>
    <w:rsid w:val="00CD5617"/>
    <w:rsid w:val="00D7779B"/>
    <w:rsid w:val="00D81037"/>
    <w:rsid w:val="00D85633"/>
    <w:rsid w:val="00E16DFC"/>
    <w:rsid w:val="00F476B3"/>
    <w:rsid w:val="00F92193"/>
    <w:rsid w:val="00FB67C8"/>
    <w:rsid w:val="00FD2B2A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BE57CF-501F-448C-AB81-400D50659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637D0B53.dotm</Template>
  <TotalTime>1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dcterms:created xsi:type="dcterms:W3CDTF">2012-06-27T16:05:00Z</dcterms:created>
  <dcterms:modified xsi:type="dcterms:W3CDTF">2012-06-27T16:05:00Z</dcterms:modified>
</cp:coreProperties>
</file>